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B2D2" w14:textId="77777777" w:rsidR="00C15321" w:rsidRPr="00152EB4" w:rsidRDefault="00C15321" w:rsidP="00C153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152EB4">
        <w:rPr>
          <w:rFonts w:asciiTheme="majorBidi" w:hAnsiTheme="majorBidi" w:cstheme="majorBidi"/>
          <w:b/>
          <w:bCs/>
          <w:sz w:val="28"/>
          <w:cs/>
        </w:rPr>
        <w:t>คณะพยาบาลศาสตร์  หลักสูตรพยาบาลศาสตรบัณฑิต ฉบับปรับปรุง พ.ศ.2565</w:t>
      </w:r>
    </w:p>
    <w:p w14:paraId="2D035C31" w14:textId="6377DF6C" w:rsidR="00613EBB" w:rsidRPr="00152EB4" w:rsidRDefault="00AE6A58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แบบประเมินตนเอง</w:t>
      </w:r>
      <w:r>
        <w:rPr>
          <w:rFonts w:asciiTheme="majorBidi" w:hAnsiTheme="majorBidi" w:cstheme="majorBidi" w:hint="cs"/>
          <w:b/>
          <w:bCs/>
          <w:sz w:val="28"/>
          <w:cs/>
        </w:rPr>
        <w:t>โดย</w:t>
      </w:r>
      <w:r w:rsidR="00613EBB" w:rsidRPr="00152EB4">
        <w:rPr>
          <w:rFonts w:asciiTheme="majorBidi" w:hAnsiTheme="majorBidi" w:cstheme="majorBidi"/>
          <w:b/>
          <w:bCs/>
          <w:sz w:val="28"/>
          <w:cs/>
        </w:rPr>
        <w:t>นักศึกษาเพื่อทวนสอบผลสัมฤทธิ์</w:t>
      </w:r>
      <w:r w:rsidR="00673C57" w:rsidRPr="00152EB4">
        <w:rPr>
          <w:rFonts w:asciiTheme="majorBidi" w:hAnsiTheme="majorBidi" w:cstheme="majorBidi"/>
          <w:b/>
          <w:bCs/>
          <w:sz w:val="28"/>
          <w:cs/>
        </w:rPr>
        <w:t>ของ</w:t>
      </w:r>
      <w:r w:rsidR="00613EBB" w:rsidRPr="00152EB4">
        <w:rPr>
          <w:rFonts w:asciiTheme="majorBidi" w:hAnsiTheme="majorBidi" w:cstheme="majorBidi"/>
          <w:b/>
          <w:bCs/>
          <w:sz w:val="28"/>
          <w:cs/>
        </w:rPr>
        <w:t>ผล</w:t>
      </w:r>
      <w:r w:rsidR="00673C57" w:rsidRPr="00152EB4">
        <w:rPr>
          <w:rFonts w:asciiTheme="majorBidi" w:hAnsiTheme="majorBidi" w:cstheme="majorBidi"/>
          <w:b/>
          <w:bCs/>
          <w:sz w:val="28"/>
          <w:cs/>
        </w:rPr>
        <w:t>ลัพธ์</w:t>
      </w:r>
      <w:r w:rsidR="00613EBB" w:rsidRPr="00152EB4">
        <w:rPr>
          <w:rFonts w:asciiTheme="majorBidi" w:hAnsiTheme="majorBidi" w:cstheme="majorBidi"/>
          <w:b/>
          <w:bCs/>
          <w:sz w:val="28"/>
          <w:cs/>
        </w:rPr>
        <w:t>การเรียนรู้</w:t>
      </w:r>
      <w:r w:rsidR="00673C57" w:rsidRPr="00152EB4">
        <w:rPr>
          <w:rFonts w:asciiTheme="majorBidi" w:hAnsiTheme="majorBidi" w:cstheme="majorBidi"/>
          <w:b/>
          <w:bCs/>
          <w:sz w:val="28"/>
          <w:cs/>
        </w:rPr>
        <w:t>ที่คาดหวัง (</w:t>
      </w:r>
      <w:r w:rsidR="00673C57" w:rsidRPr="00152EB4">
        <w:rPr>
          <w:rFonts w:asciiTheme="majorBidi" w:hAnsiTheme="majorBidi" w:cstheme="majorBidi"/>
          <w:b/>
          <w:bCs/>
          <w:sz w:val="28"/>
        </w:rPr>
        <w:t>PLOs)</w:t>
      </w:r>
    </w:p>
    <w:p w14:paraId="74F49C83" w14:textId="77777777" w:rsidR="00613EBB" w:rsidRPr="00152EB4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152EB4">
        <w:rPr>
          <w:rFonts w:asciiTheme="majorBidi" w:hAnsiTheme="majorBidi" w:cstheme="majorBidi"/>
          <w:b/>
          <w:bCs/>
          <w:sz w:val="28"/>
          <w:cs/>
        </w:rPr>
        <w:t>ภาคการศึกษาที่  .......................  ปีการศึกษา  ..............................</w:t>
      </w:r>
    </w:p>
    <w:p w14:paraId="67255030" w14:textId="77777777" w:rsidR="00613EBB" w:rsidRPr="00152EB4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152EB4">
        <w:rPr>
          <w:rFonts w:asciiTheme="majorBidi" w:hAnsiTheme="majorBidi" w:cstheme="majorBidi"/>
          <w:b/>
          <w:bCs/>
          <w:sz w:val="28"/>
        </w:rPr>
        <w:t>………………………………………………………………</w:t>
      </w:r>
      <w:r w:rsidR="009376E2" w:rsidRPr="00152EB4">
        <w:rPr>
          <w:rFonts w:asciiTheme="majorBidi" w:hAnsiTheme="majorBidi" w:cstheme="majorBidi"/>
          <w:b/>
          <w:bCs/>
          <w:sz w:val="28"/>
        </w:rPr>
        <w:t>……………………………………………………………</w:t>
      </w:r>
    </w:p>
    <w:p w14:paraId="1D82325B" w14:textId="77777777" w:rsidR="00613EBB" w:rsidRPr="00152EB4" w:rsidRDefault="00613EBB" w:rsidP="00613EB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14:paraId="26D29CA2" w14:textId="77777777" w:rsidR="00613EBB" w:rsidRPr="00152EB4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152EB4">
        <w:rPr>
          <w:rFonts w:asciiTheme="majorBidi" w:hAnsiTheme="majorBidi" w:cstheme="majorBidi"/>
          <w:sz w:val="28"/>
          <w:cs/>
        </w:rPr>
        <w:t>รหัสรายวิชา ..............................ชื่อรายวิชา......................................................................................................</w:t>
      </w:r>
    </w:p>
    <w:p w14:paraId="565CBA70" w14:textId="66F89157" w:rsidR="00613EBB" w:rsidRPr="00152EB4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152EB4">
        <w:rPr>
          <w:rFonts w:asciiTheme="majorBidi" w:hAnsiTheme="majorBidi" w:cstheme="majorBidi"/>
          <w:sz w:val="28"/>
          <w:cs/>
        </w:rPr>
        <w:t>ชื่ออาจารย์ผู้รับผิดชอบรายวิชา .................................................................................................</w:t>
      </w:r>
    </w:p>
    <w:p w14:paraId="3E694250" w14:textId="77777777" w:rsidR="00613EBB" w:rsidRPr="00152EB4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152EB4">
        <w:rPr>
          <w:rFonts w:asciiTheme="majorBidi" w:hAnsiTheme="majorBidi" w:cstheme="majorBidi"/>
          <w:sz w:val="28"/>
          <w:cs/>
        </w:rPr>
        <w:t>วันที่ประเมิน...................................................................................................................................</w:t>
      </w:r>
    </w:p>
    <w:p w14:paraId="6721D8EB" w14:textId="77777777" w:rsidR="00613EBB" w:rsidRPr="00152EB4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</w:p>
    <w:p w14:paraId="188B91C1" w14:textId="5E05152D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 w:rsidRPr="00152EB4">
        <w:rPr>
          <w:rFonts w:asciiTheme="majorBidi" w:hAnsiTheme="majorBidi" w:cstheme="majorBidi"/>
          <w:b/>
          <w:bCs/>
          <w:sz w:val="28"/>
          <w:cs/>
        </w:rPr>
        <w:t>คำชี้แจง</w:t>
      </w:r>
      <w:r w:rsidRPr="00152EB4">
        <w:rPr>
          <w:rFonts w:asciiTheme="majorBidi" w:hAnsiTheme="majorBidi" w:cstheme="majorBidi"/>
          <w:sz w:val="28"/>
          <w:cs/>
        </w:rPr>
        <w:tab/>
        <w:t>ให้นักศึกษาประเมินตนเองเกี่ยวกับระดับความรู้  ความสามารถ  ทักษะ</w:t>
      </w:r>
      <w:r w:rsidR="00C15321" w:rsidRPr="00152EB4">
        <w:rPr>
          <w:rFonts w:asciiTheme="majorBidi" w:hAnsiTheme="majorBidi" w:cstheme="majorBidi"/>
          <w:sz w:val="28"/>
          <w:cs/>
        </w:rPr>
        <w:t>ปฏิบัติ</w:t>
      </w:r>
      <w:r w:rsidRPr="00152EB4">
        <w:rPr>
          <w:rFonts w:asciiTheme="majorBidi" w:hAnsiTheme="majorBidi" w:cstheme="majorBidi"/>
          <w:sz w:val="28"/>
          <w:cs/>
        </w:rPr>
        <w:t xml:space="preserve"> </w:t>
      </w:r>
      <w:r w:rsidR="00C15321" w:rsidRPr="00152EB4">
        <w:rPr>
          <w:rFonts w:asciiTheme="majorBidi" w:hAnsiTheme="majorBidi" w:cstheme="majorBidi"/>
          <w:sz w:val="28"/>
          <w:cs/>
        </w:rPr>
        <w:t>หรือ</w:t>
      </w:r>
      <w:r w:rsidRPr="00152EB4">
        <w:rPr>
          <w:rFonts w:asciiTheme="majorBidi" w:hAnsiTheme="majorBidi" w:cstheme="majorBidi"/>
          <w:sz w:val="28"/>
          <w:cs/>
        </w:rPr>
        <w:t xml:space="preserve"> พฤติกรรมหลังจากเรียนรายวิชา  </w:t>
      </w:r>
      <w:r w:rsidR="00C15321" w:rsidRPr="00152EB4">
        <w:rPr>
          <w:rFonts w:asciiTheme="majorBidi" w:hAnsiTheme="majorBidi" w:cstheme="majorBidi"/>
          <w:sz w:val="28"/>
          <w:cs/>
        </w:rPr>
        <w:t>ขอให้นักศึกษา</w:t>
      </w:r>
      <w:r w:rsidRPr="00152EB4">
        <w:rPr>
          <w:rFonts w:asciiTheme="majorBidi" w:hAnsiTheme="majorBidi" w:cstheme="majorBidi"/>
          <w:sz w:val="28"/>
          <w:cs/>
        </w:rPr>
        <w:t>ประเมินตนเองตามความจริง  เพื่อจะได้นำไปปรับปรุ</w:t>
      </w:r>
      <w:r w:rsidR="00C15321" w:rsidRPr="00152EB4">
        <w:rPr>
          <w:rFonts w:asciiTheme="majorBidi" w:hAnsiTheme="majorBidi" w:cstheme="majorBidi"/>
          <w:sz w:val="28"/>
          <w:cs/>
        </w:rPr>
        <w:t>งการจัดการเรียนการสอน</w:t>
      </w:r>
      <w:r w:rsidRPr="00152EB4">
        <w:rPr>
          <w:rFonts w:asciiTheme="majorBidi" w:hAnsiTheme="majorBidi" w:cstheme="majorBidi"/>
          <w:sz w:val="28"/>
          <w:cs/>
        </w:rPr>
        <w:t xml:space="preserve"> โดยใส่เครื่องหมาย  </w:t>
      </w:r>
      <w:r w:rsidRPr="00152EB4">
        <w:rPr>
          <w:rFonts w:asciiTheme="majorBidi" w:hAnsiTheme="majorBidi" w:cstheme="majorBidi"/>
          <w:sz w:val="28"/>
        </w:rPr>
        <w:sym w:font="Wingdings 2" w:char="F050"/>
      </w:r>
      <w:r w:rsidRPr="00152EB4">
        <w:rPr>
          <w:rFonts w:asciiTheme="majorBidi" w:hAnsiTheme="majorBidi" w:cstheme="majorBidi"/>
          <w:sz w:val="28"/>
          <w:cs/>
        </w:rPr>
        <w:t xml:space="preserve">  ลงในช่องที่เห็นว่าใกล้เคียงความจริงมากที่สุด  ดังนี้</w:t>
      </w:r>
    </w:p>
    <w:p w14:paraId="3D635F8C" w14:textId="77777777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 w:rsidRPr="00152EB4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7E0B3A" wp14:editId="2181B538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5753100" cy="647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EE31" w14:textId="1B1AB738" w:rsidR="00254ADB" w:rsidRPr="00886675" w:rsidRDefault="00254ADB" w:rsidP="00613EB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5    หมายถึง    </w:t>
                            </w:r>
                            <w:r w:rsidR="00C15321"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>มี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>มากที่สุด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4    หมายถึง     มีมาก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3    หมายถึง    มีปานกลาง</w:t>
                            </w:r>
                          </w:p>
                          <w:p w14:paraId="258CA28C" w14:textId="77777777" w:rsidR="00254ADB" w:rsidRPr="00886675" w:rsidRDefault="00254ADB" w:rsidP="00613EB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2    หมายถึง    มีน้อย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1    หมายถึง     มีน้อยมาก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0    หมายถึง    ไม่มี/ไม่สามารถตอบได้</w:t>
                            </w:r>
                          </w:p>
                          <w:p w14:paraId="1F44990C" w14:textId="77777777" w:rsidR="00254ADB" w:rsidRPr="00247EB9" w:rsidRDefault="00254ADB" w:rsidP="00613EB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E0B3A" id="Rectangle 2" o:spid="_x0000_s1026" style="position:absolute;left:0;text-align:left;margin-left:-3pt;margin-top:11.65pt;width:453pt;height:5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">
                <v:textbox>
                  <w:txbxContent>
                    <w:p w14:paraId="3926EE31" w14:textId="1B1AB738" w:rsidR="00254ADB" w:rsidRPr="00886675" w:rsidRDefault="00254ADB" w:rsidP="00613EB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 xml:space="preserve">5    หมายถึง    </w:t>
                      </w:r>
                      <w:r w:rsidR="00C15321" w:rsidRPr="00886675">
                        <w:rPr>
                          <w:rFonts w:asciiTheme="majorBidi" w:hAnsiTheme="majorBidi" w:cstheme="majorBidi"/>
                          <w:cs/>
                        </w:rPr>
                        <w:t>มี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>มากที่สุด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4    หมายถึง     มีมาก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3    หมายถึง    มีปานกลาง</w:t>
                      </w:r>
                    </w:p>
                    <w:p w14:paraId="258CA28C" w14:textId="77777777" w:rsidR="00254ADB" w:rsidRPr="00886675" w:rsidRDefault="00254ADB" w:rsidP="00613EB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2    หมายถึง    มีน้อย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1    หมายถึง     มีน้อยมาก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0    หมายถึง    ไม่มี/ไม่สามารถตอบได้</w:t>
                      </w:r>
                    </w:p>
                    <w:p w14:paraId="1F44990C" w14:textId="77777777" w:rsidR="00254ADB" w:rsidRPr="00247EB9" w:rsidRDefault="00254ADB" w:rsidP="00613EBB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554DCF" w14:textId="77777777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14:paraId="6B96D0C5" w14:textId="77777777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14:paraId="13D3F5DA" w14:textId="23A5AA8F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14:paraId="458B6F68" w14:textId="19136969" w:rsidR="00613EBB" w:rsidRPr="00152EB4" w:rsidRDefault="00773BA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  <w:cs/>
        </w:rPr>
      </w:pPr>
      <w:r w:rsidRPr="00773BAB">
        <w:rPr>
          <w:rFonts w:asciiTheme="majorBidi" w:hAnsiTheme="majorBidi" w:cstheme="majorBidi" w:hint="cs"/>
          <w:sz w:val="28"/>
          <w:highlight w:val="yellow"/>
          <w:cs/>
        </w:rPr>
        <w:t>หมายเหตุ</w:t>
      </w:r>
      <w:r w:rsidRPr="00773BAB">
        <w:rPr>
          <w:rFonts w:asciiTheme="majorBidi" w:hAnsiTheme="majorBidi" w:cstheme="majorBidi"/>
          <w:sz w:val="28"/>
          <w:highlight w:val="yellow"/>
        </w:rPr>
        <w:t xml:space="preserve">: </w:t>
      </w:r>
      <w:r w:rsidRPr="00773BAB">
        <w:rPr>
          <w:rFonts w:asciiTheme="majorBidi" w:hAnsiTheme="majorBidi" w:cstheme="majorBidi" w:hint="cs"/>
          <w:sz w:val="28"/>
          <w:highlight w:val="yellow"/>
          <w:cs/>
        </w:rPr>
        <w:t xml:space="preserve">แบบประเมินนี้สามารถปรับเปลี่ยนให้สอดคล้องกับ </w:t>
      </w:r>
      <w:r w:rsidRPr="00773BAB">
        <w:rPr>
          <w:rFonts w:asciiTheme="majorBidi" w:hAnsiTheme="majorBidi" w:cstheme="majorBidi"/>
          <w:sz w:val="28"/>
          <w:highlight w:val="yellow"/>
        </w:rPr>
        <w:t>PLOs</w:t>
      </w:r>
      <w:r w:rsidRPr="00773BAB">
        <w:rPr>
          <w:rFonts w:asciiTheme="majorBidi" w:hAnsiTheme="majorBidi" w:cstheme="majorBidi" w:hint="cs"/>
          <w:sz w:val="28"/>
          <w:highlight w:val="yellow"/>
          <w:cs/>
        </w:rPr>
        <w:t xml:space="preserve"> ของแต่ละวิชา</w:t>
      </w:r>
      <w:r>
        <w:rPr>
          <w:rFonts w:asciiTheme="majorBidi" w:hAnsiTheme="majorBidi" w:cstheme="majorBidi" w:hint="cs"/>
          <w:sz w:val="28"/>
          <w:cs/>
        </w:rPr>
        <w:t xml:space="preserve"> </w:t>
      </w:r>
    </w:p>
    <w:p w14:paraId="113DC000" w14:textId="77777777" w:rsidR="00613EBB" w:rsidRPr="009342CD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tbl>
      <w:tblPr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00"/>
        <w:gridCol w:w="810"/>
        <w:gridCol w:w="900"/>
        <w:gridCol w:w="720"/>
        <w:gridCol w:w="720"/>
        <w:gridCol w:w="990"/>
      </w:tblGrid>
      <w:tr w:rsidR="00613EBB" w:rsidRPr="00152EB4" w14:paraId="3070B998" w14:textId="77777777" w:rsidTr="009342CD">
        <w:trPr>
          <w:tblHeader/>
        </w:trPr>
        <w:tc>
          <w:tcPr>
            <w:tcW w:w="5670" w:type="dxa"/>
            <w:vMerge w:val="restart"/>
          </w:tcPr>
          <w:p w14:paraId="08FB83F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14:paraId="3402448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พฤติกรรม  ความรู้  ความสามารถ  ทักษะ</w:t>
            </w:r>
          </w:p>
        </w:tc>
        <w:tc>
          <w:tcPr>
            <w:tcW w:w="5040" w:type="dxa"/>
            <w:gridSpan w:val="6"/>
          </w:tcPr>
          <w:p w14:paraId="560C499C" w14:textId="29E31C4A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ผลการเรียนรู้</w:t>
            </w:r>
            <w:r w:rsidR="00C15321" w:rsidRPr="00152EB4">
              <w:rPr>
                <w:rFonts w:asciiTheme="majorBidi" w:hAnsiTheme="majorBidi" w:cstheme="majorBidi"/>
                <w:sz w:val="28"/>
                <w:cs/>
              </w:rPr>
              <w:t>ที่คาดหวัง (</w:t>
            </w:r>
            <w:r w:rsidR="00C15321" w:rsidRPr="00152EB4">
              <w:rPr>
                <w:rFonts w:asciiTheme="majorBidi" w:hAnsiTheme="majorBidi" w:cstheme="majorBidi"/>
                <w:sz w:val="28"/>
              </w:rPr>
              <w:t xml:space="preserve">PLOs) </w:t>
            </w:r>
          </w:p>
        </w:tc>
      </w:tr>
      <w:tr w:rsidR="00613EBB" w:rsidRPr="00152EB4" w14:paraId="4306115F" w14:textId="77777777" w:rsidTr="009342CD">
        <w:trPr>
          <w:tblHeader/>
        </w:trPr>
        <w:tc>
          <w:tcPr>
            <w:tcW w:w="5670" w:type="dxa"/>
            <w:vMerge/>
          </w:tcPr>
          <w:p w14:paraId="6F8CC07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05C0F45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5</w:t>
            </w:r>
          </w:p>
          <w:p w14:paraId="566B914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มากที่สุด</w:t>
            </w:r>
          </w:p>
        </w:tc>
        <w:tc>
          <w:tcPr>
            <w:tcW w:w="810" w:type="dxa"/>
          </w:tcPr>
          <w:p w14:paraId="77B1A73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4</w:t>
            </w:r>
          </w:p>
          <w:p w14:paraId="7569A37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มาก</w:t>
            </w:r>
          </w:p>
        </w:tc>
        <w:tc>
          <w:tcPr>
            <w:tcW w:w="900" w:type="dxa"/>
          </w:tcPr>
          <w:p w14:paraId="70B0805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3</w:t>
            </w:r>
          </w:p>
          <w:p w14:paraId="3E3781E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ปานกลาง</w:t>
            </w:r>
          </w:p>
        </w:tc>
        <w:tc>
          <w:tcPr>
            <w:tcW w:w="720" w:type="dxa"/>
          </w:tcPr>
          <w:p w14:paraId="727FA36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2</w:t>
            </w:r>
          </w:p>
          <w:p w14:paraId="25ADA05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น้อย</w:t>
            </w:r>
          </w:p>
        </w:tc>
        <w:tc>
          <w:tcPr>
            <w:tcW w:w="720" w:type="dxa"/>
          </w:tcPr>
          <w:p w14:paraId="10EDA46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1</w:t>
            </w:r>
          </w:p>
          <w:p w14:paraId="07C8684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น้อยมาก</w:t>
            </w:r>
          </w:p>
        </w:tc>
        <w:tc>
          <w:tcPr>
            <w:tcW w:w="990" w:type="dxa"/>
          </w:tcPr>
          <w:p w14:paraId="2E55E88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0</w:t>
            </w:r>
          </w:p>
          <w:p w14:paraId="30C6505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>ไม่มี/ไม่สามารถตอบได้</w:t>
            </w:r>
          </w:p>
        </w:tc>
      </w:tr>
      <w:tr w:rsidR="009342CD" w:rsidRPr="00152EB4" w14:paraId="37804F6A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5AD54094" w14:textId="4764AE88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52EB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1.  </w:t>
            </w:r>
            <w:r w:rsidR="00B0532A" w:rsidRPr="00152EB4">
              <w:rPr>
                <w:rFonts w:asciiTheme="majorBidi" w:hAnsiTheme="majorBidi" w:cstheme="majorBidi"/>
                <w:sz w:val="28"/>
                <w:cs/>
              </w:rPr>
              <w:t>แสดงออกพฤติกรรมคุณธรรม 12 ประการ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421B4A2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2BF89296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7A1C44D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298A6086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3CA5BBF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3D27B61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6528B39A" w14:textId="77777777" w:rsidTr="009342CD">
        <w:tc>
          <w:tcPr>
            <w:tcW w:w="5670" w:type="dxa"/>
            <w:vAlign w:val="center"/>
          </w:tcPr>
          <w:p w14:paraId="507379E9" w14:textId="7F6EA577" w:rsidR="00613EBB" w:rsidRPr="00152EB4" w:rsidRDefault="00B0532A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152EB4">
              <w:rPr>
                <w:rFonts w:asciiTheme="majorBidi" w:eastAsia="Calibri" w:hAnsiTheme="majorBidi" w:cstheme="majorBidi"/>
                <w:sz w:val="28"/>
                <w:cs/>
              </w:rPr>
              <w:t>1.</w:t>
            </w:r>
            <w:r w:rsidR="00152EB4">
              <w:rPr>
                <w:rFonts w:asciiTheme="majorBidi" w:eastAsia="Calibri" w:hAnsiTheme="majorBidi" w:cstheme="majorBidi" w:hint="cs"/>
                <w:sz w:val="28"/>
                <w:cs/>
              </w:rPr>
              <w:t>1</w:t>
            </w:r>
            <w:r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แสดงออก</w:t>
            </w:r>
            <w:r w:rsidRPr="00152EB4">
              <w:rPr>
                <w:rFonts w:asciiTheme="majorBidi" w:hAnsiTheme="majorBidi" w:cstheme="majorBidi"/>
                <w:sz w:val="28"/>
                <w:cs/>
              </w:rPr>
              <w:t>คุณธรรมด้าน ความนอบน้อมสุภาพ ความมีวาจาดี (</w:t>
            </w:r>
            <w:r w:rsidRPr="00152EB4">
              <w:rPr>
                <w:rFonts w:asciiTheme="majorBidi" w:hAnsiTheme="majorBidi" w:cstheme="majorBidi"/>
                <w:sz w:val="28"/>
              </w:rPr>
              <w:t xml:space="preserve">EQ) </w:t>
            </w:r>
            <w:r w:rsidRPr="00152EB4">
              <w:rPr>
                <w:rFonts w:asciiTheme="majorBidi" w:hAnsiTheme="majorBidi" w:cstheme="majorBidi"/>
                <w:sz w:val="28"/>
                <w:cs/>
              </w:rPr>
              <w:t>ความซื่อตรง</w:t>
            </w:r>
            <w:r w:rsidRPr="00152EB4">
              <w:rPr>
                <w:rFonts w:asciiTheme="majorBidi" w:hAnsiTheme="majorBidi" w:cstheme="majorBidi"/>
                <w:sz w:val="28"/>
              </w:rPr>
              <w:t xml:space="preserve"> (MQ) </w:t>
            </w:r>
            <w:r w:rsidRPr="00152EB4">
              <w:rPr>
                <w:rFonts w:asciiTheme="majorBidi" w:hAnsiTheme="majorBidi" w:cstheme="majorBidi"/>
                <w:sz w:val="28"/>
                <w:cs/>
              </w:rPr>
              <w:t>ความอดทน ความเพียร (</w:t>
            </w:r>
            <w:r w:rsidRPr="00152EB4">
              <w:rPr>
                <w:rFonts w:asciiTheme="majorBidi" w:hAnsiTheme="majorBidi" w:cstheme="majorBidi"/>
                <w:sz w:val="28"/>
              </w:rPr>
              <w:t xml:space="preserve">RQ) </w:t>
            </w:r>
            <w:r w:rsidRPr="00152EB4">
              <w:rPr>
                <w:rFonts w:asciiTheme="majorBidi" w:eastAsia="Calibri" w:hAnsiTheme="majorBidi" w:cstheme="majorBidi"/>
                <w:sz w:val="28"/>
                <w:cs/>
              </w:rPr>
              <w:t>ในการดำเนินชีวิตประจำวัน สร้างวินัยในตนเอง</w:t>
            </w:r>
          </w:p>
        </w:tc>
        <w:tc>
          <w:tcPr>
            <w:tcW w:w="900" w:type="dxa"/>
          </w:tcPr>
          <w:p w14:paraId="7918C8C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46DB0156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5ACF1D1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69B642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25D13F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67D4AE1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1A3D85B1" w14:textId="77777777" w:rsidTr="009342CD">
        <w:tc>
          <w:tcPr>
            <w:tcW w:w="5670" w:type="dxa"/>
            <w:vAlign w:val="center"/>
          </w:tcPr>
          <w:p w14:paraId="657EFAB4" w14:textId="6FEA960A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1.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แสดงออกคุณธรรมด้านความข่มใจ ความจริงใจ (</w:t>
            </w:r>
            <w:r w:rsidR="00B0532A" w:rsidRPr="00152EB4">
              <w:rPr>
                <w:rFonts w:asciiTheme="majorBidi" w:eastAsia="Calibri" w:hAnsiTheme="majorBidi" w:cstheme="majorBidi"/>
                <w:sz w:val="28"/>
              </w:rPr>
              <w:t xml:space="preserve">EQ) 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ความซื่อตรง ความรักเพื่อนมนุษย์ ความเมตตากรุณา (</w:t>
            </w:r>
            <w:r w:rsidR="00B0532A" w:rsidRPr="00152EB4">
              <w:rPr>
                <w:rFonts w:asciiTheme="majorBidi" w:eastAsia="Calibri" w:hAnsiTheme="majorBidi" w:cstheme="majorBidi"/>
                <w:sz w:val="28"/>
              </w:rPr>
              <w:t xml:space="preserve">MQ) 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ความอดทน ความเพียร (</w:t>
            </w:r>
            <w:r w:rsidR="00B0532A" w:rsidRPr="00152EB4">
              <w:rPr>
                <w:rFonts w:asciiTheme="majorBidi" w:eastAsia="Calibri" w:hAnsiTheme="majorBidi" w:cstheme="majorBidi"/>
                <w:sz w:val="28"/>
              </w:rPr>
              <w:t>RQ)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เพื่อสร้างภูมิคุ้มกันในดำเนินชีวิตยุคดิจิทัล</w:t>
            </w:r>
          </w:p>
        </w:tc>
        <w:tc>
          <w:tcPr>
            <w:tcW w:w="900" w:type="dxa"/>
          </w:tcPr>
          <w:p w14:paraId="5364AA7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57ECD10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331CCB8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72B97BF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0D4D4B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0FF08C2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6B02DFDD" w14:textId="77777777" w:rsidTr="009342CD">
        <w:tc>
          <w:tcPr>
            <w:tcW w:w="5670" w:type="dxa"/>
            <w:vAlign w:val="center"/>
          </w:tcPr>
          <w:p w14:paraId="453EA2C1" w14:textId="44453CE9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1.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แสดงออกคุณธรรมด้านความข่มใจ ความจริงใจ (</w:t>
            </w:r>
            <w:r w:rsidR="00B0532A" w:rsidRPr="00152EB4">
              <w:rPr>
                <w:rFonts w:asciiTheme="majorBidi" w:eastAsia="Calibri" w:hAnsiTheme="majorBidi" w:cstheme="majorBidi"/>
                <w:sz w:val="28"/>
              </w:rPr>
              <w:t xml:space="preserve">EQ) 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ความซื่อตรง ความรักเพื่อนมนุษย์ ความเมตตากรุณา (</w:t>
            </w:r>
            <w:r w:rsidR="00B0532A" w:rsidRPr="00152EB4">
              <w:rPr>
                <w:rFonts w:asciiTheme="majorBidi" w:eastAsia="Calibri" w:hAnsiTheme="majorBidi" w:cstheme="majorBidi"/>
                <w:sz w:val="28"/>
              </w:rPr>
              <w:t xml:space="preserve">MQ) 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ความอดทน ความเพียร (</w:t>
            </w:r>
            <w:r w:rsidR="00B0532A" w:rsidRPr="00152EB4">
              <w:rPr>
                <w:rFonts w:asciiTheme="majorBidi" w:eastAsia="Calibri" w:hAnsiTheme="majorBidi" w:cstheme="majorBidi"/>
                <w:sz w:val="28"/>
              </w:rPr>
              <w:t>RQ)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เพื่อสร้างภูมิคุ้มกันในดำเนินชีวิตยุคดิจิทัล</w:t>
            </w:r>
          </w:p>
        </w:tc>
        <w:tc>
          <w:tcPr>
            <w:tcW w:w="900" w:type="dxa"/>
          </w:tcPr>
          <w:p w14:paraId="0EF69C9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25E1CB2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623AAA5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7FA6E23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4042354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4703774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56C06D58" w14:textId="77777777" w:rsidTr="009342CD">
        <w:tc>
          <w:tcPr>
            <w:tcW w:w="5670" w:type="dxa"/>
            <w:vAlign w:val="center"/>
          </w:tcPr>
          <w:p w14:paraId="685306A9" w14:textId="11070D9D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1.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 </w:t>
            </w:r>
            <w:r w:rsidR="00B0532A"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แสดงออกถึงพฤติกรรมการวิ</w:t>
            </w:r>
            <w:r w:rsidR="00B0532A" w:rsidRPr="00152EB4">
              <w:rPr>
                <w:rFonts w:asciiTheme="majorBidi" w:hAnsiTheme="majorBidi" w:cstheme="majorBidi"/>
                <w:sz w:val="28"/>
                <w:cs/>
              </w:rPr>
              <w:t>นิจฉัย และตัดสินการกระทำของตนบนพื้นฐานความจริง และคุณค่าของชีวิต ที่ไ</w:t>
            </w:r>
            <w:r w:rsidR="004134A4">
              <w:rPr>
                <w:rFonts w:asciiTheme="majorBidi" w:hAnsiTheme="majorBidi" w:cstheme="majorBidi"/>
                <w:sz w:val="28"/>
                <w:cs/>
              </w:rPr>
              <w:t xml:space="preserve">ด้รับการหล่อหลอมในด้านคุณธรรม </w:t>
            </w:r>
            <w:r w:rsidR="004134A4">
              <w:rPr>
                <w:rFonts w:asciiTheme="majorBidi" w:hAnsiTheme="majorBidi" w:cstheme="majorBidi" w:hint="cs"/>
                <w:sz w:val="28"/>
                <w:cs/>
              </w:rPr>
              <w:t>12</w:t>
            </w:r>
            <w:r w:rsidR="00B0532A" w:rsidRPr="00152EB4">
              <w:rPr>
                <w:rFonts w:asciiTheme="majorBidi" w:hAnsiTheme="majorBidi" w:cstheme="majorBidi"/>
                <w:sz w:val="28"/>
              </w:rPr>
              <w:t xml:space="preserve"> </w:t>
            </w:r>
            <w:r w:rsidR="00B0532A" w:rsidRPr="00152EB4">
              <w:rPr>
                <w:rFonts w:asciiTheme="majorBidi" w:hAnsiTheme="majorBidi" w:cstheme="majorBidi"/>
                <w:sz w:val="28"/>
                <w:cs/>
              </w:rPr>
              <w:t>ประการ</w:t>
            </w:r>
            <w:r w:rsidR="00B0532A" w:rsidRPr="00152EB4">
              <w:rPr>
                <w:rFonts w:asciiTheme="majorBidi" w:hAnsiTheme="majorBidi" w:cstheme="majorBidi"/>
                <w:sz w:val="28"/>
              </w:rPr>
              <w:t xml:space="preserve"> </w:t>
            </w:r>
            <w:r w:rsidR="00B0532A" w:rsidRPr="00152EB4">
              <w:rPr>
                <w:rFonts w:asciiTheme="majorBidi" w:hAnsiTheme="majorBidi" w:cstheme="majorBidi"/>
                <w:sz w:val="28"/>
                <w:cs/>
              </w:rPr>
              <w:t>ของวิทยาลัยเซนต์หลุย์</w:t>
            </w:r>
          </w:p>
        </w:tc>
        <w:tc>
          <w:tcPr>
            <w:tcW w:w="900" w:type="dxa"/>
          </w:tcPr>
          <w:p w14:paraId="5433787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55A0EC0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198BCC5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32B12D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467F089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1279691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9342CD" w:rsidRPr="00152EB4" w14:paraId="4DD496A6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4EDEDED5" w14:textId="0A6E2945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52EB4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 xml:space="preserve">2. 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ประยุกต์ใช้ความรู้พื้นฐาน ศาสตร์ที่เกี่ยวข้องกับการพยาบาลและการผดุงครรภ์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571775D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3A1142A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4336D05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28E2907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16CDD5D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7190748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5CD545F6" w14:textId="77777777" w:rsidTr="009342CD">
        <w:tc>
          <w:tcPr>
            <w:tcW w:w="5670" w:type="dxa"/>
            <w:vAlign w:val="center"/>
          </w:tcPr>
          <w:p w14:paraId="6FA42C27" w14:textId="3A0E3736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 2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1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อธิบายความรู้พื้นฐานได้</w:t>
            </w:r>
          </w:p>
        </w:tc>
        <w:tc>
          <w:tcPr>
            <w:tcW w:w="900" w:type="dxa"/>
          </w:tcPr>
          <w:p w14:paraId="083EC9C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6BD0C49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4311DB9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1F2340C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679AA6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2489FDA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50395398" w14:textId="77777777" w:rsidTr="009342CD">
        <w:tc>
          <w:tcPr>
            <w:tcW w:w="5670" w:type="dxa"/>
            <w:vAlign w:val="center"/>
          </w:tcPr>
          <w:p w14:paraId="7CE9DB16" w14:textId="74F6BC8A" w:rsidR="00613EBB" w:rsidRPr="00152EB4" w:rsidRDefault="00613EBB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contextualSpacing/>
              <w:jc w:val="thaiDistribute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</w:t>
            </w:r>
            <w:r w:rsidR="00152EB4"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2</w:t>
            </w:r>
            <w:r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อธิบายศาสตร์ที่เกี่ยวข้องกับสุขภาพได้</w:t>
            </w:r>
          </w:p>
        </w:tc>
        <w:tc>
          <w:tcPr>
            <w:tcW w:w="900" w:type="dxa"/>
          </w:tcPr>
          <w:p w14:paraId="3286CA56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780D1C1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29FB3F7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6BEE9E3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051F76A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23174ED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26538E6F" w14:textId="77777777" w:rsidTr="009342CD">
        <w:tc>
          <w:tcPr>
            <w:tcW w:w="5670" w:type="dxa"/>
            <w:vAlign w:val="center"/>
          </w:tcPr>
          <w:p w14:paraId="4248C9DB" w14:textId="7427EDB1" w:rsidR="00613EBB" w:rsidRPr="00152EB4" w:rsidRDefault="00152EB4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contextualSpacing/>
              <w:jc w:val="thaiDistribute"/>
              <w:rPr>
                <w:rFonts w:asciiTheme="majorBidi" w:eastAsia="Calibr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2.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เ</w:t>
            </w:r>
            <w:r w:rsidR="007A5646" w:rsidRPr="00152EB4">
              <w:rPr>
                <w:rFonts w:asciiTheme="majorBidi" w:eastAsia="Calibri" w:hAnsiTheme="majorBidi" w:cstheme="majorBidi"/>
                <w:spacing w:val="14"/>
                <w:sz w:val="28"/>
                <w:cs/>
              </w:rPr>
              <w:t>ชื่อมโยงความรู้พื้นฐาน/ศาสตร์ที่เกี่ยวข้องกับการพยาบาลและกา</w:t>
            </w:r>
            <w:r>
              <w:rPr>
                <w:rFonts w:asciiTheme="majorBidi" w:eastAsia="Calibri" w:hAnsiTheme="majorBidi" w:cstheme="majorBidi" w:hint="cs"/>
                <w:spacing w:val="14"/>
                <w:sz w:val="28"/>
                <w:cs/>
              </w:rPr>
              <w:t>ร</w:t>
            </w:r>
            <w:r w:rsidR="007A5646" w:rsidRPr="00152EB4">
              <w:rPr>
                <w:rFonts w:asciiTheme="majorBidi" w:eastAsia="Calibri" w:hAnsiTheme="majorBidi" w:cstheme="majorBidi"/>
                <w:spacing w:val="14"/>
                <w:sz w:val="28"/>
                <w:cs/>
              </w:rPr>
              <w:t>ผดุงครรภ์</w:t>
            </w:r>
          </w:p>
        </w:tc>
        <w:tc>
          <w:tcPr>
            <w:tcW w:w="900" w:type="dxa"/>
          </w:tcPr>
          <w:p w14:paraId="7D74B60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0177A10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656960D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16B4BCA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EB6EA0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A3BE1D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9342CD" w:rsidRPr="00152EB4" w14:paraId="773FC061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6EEC939B" w14:textId="14BC11C8" w:rsidR="00613EBB" w:rsidRPr="00152EB4" w:rsidRDefault="00613EBB" w:rsidP="007A5646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rPr>
                <w:rFonts w:asciiTheme="majorBidi" w:eastAsia="Calibri" w:hAnsiTheme="majorBidi" w:cstheme="majorBidi"/>
                <w:sz w:val="28"/>
                <w:cs/>
              </w:rPr>
            </w:pPr>
            <w:r w:rsidRPr="00152EB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3.  </w:t>
            </w:r>
            <w:r w:rsidR="004134A4">
              <w:rPr>
                <w:rFonts w:asciiTheme="majorBidi" w:eastAsia="Calibri" w:hAnsiTheme="majorBidi" w:cstheme="majorBidi"/>
                <w:sz w:val="28"/>
                <w:cs/>
              </w:rPr>
              <w:t>ปฏิบัติการพยาบาล การ</w:t>
            </w:r>
            <w:bookmarkStart w:id="0" w:name="_GoBack"/>
            <w:bookmarkEnd w:id="0"/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 xml:space="preserve">ผดุงครรภ์ องค์รวมทุกช่วงชีวิต การใช้ยาอย่างสมเหตุผล คำนึงถึงความปลอดภัยของผู้รับการพยาบาลตามมาตรฐานวิชาชีพ ความแตกต่างทางวัฒนธรรม 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04E7823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407A666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32B70D4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3386304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3DF7879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5C1A47C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463452BE" w14:textId="77777777" w:rsidTr="009342CD">
        <w:tc>
          <w:tcPr>
            <w:tcW w:w="5670" w:type="dxa"/>
            <w:vAlign w:val="center"/>
          </w:tcPr>
          <w:p w14:paraId="63C44073" w14:textId="4A015DAA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3.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ปฏิบัติการพยาบาลและการผดุงครรภ์โดยใช้ความรู้ศาสตร์ทางการพยาบาล</w:t>
            </w:r>
          </w:p>
        </w:tc>
        <w:tc>
          <w:tcPr>
            <w:tcW w:w="900" w:type="dxa"/>
          </w:tcPr>
          <w:p w14:paraId="7AE9555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647AE096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5906C48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73ADD69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6F0F3CF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6A3D52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04000B9C" w14:textId="77777777" w:rsidTr="009342CD">
        <w:tc>
          <w:tcPr>
            <w:tcW w:w="5670" w:type="dxa"/>
            <w:vAlign w:val="center"/>
          </w:tcPr>
          <w:p w14:paraId="6057113F" w14:textId="24E52EF4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3.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ป</w:t>
            </w:r>
            <w:r w:rsidR="007A5646" w:rsidRPr="00152EB4">
              <w:rPr>
                <w:rFonts w:asciiTheme="majorBidi" w:eastAsia="Calibri" w:hAnsiTheme="majorBidi" w:cstheme="majorBidi"/>
                <w:spacing w:val="-8"/>
                <w:sz w:val="28"/>
                <w:cs/>
              </w:rPr>
              <w:t>ฏิบัติการพยาบาลและการผดุงครรภ์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โดยใช้กระบวนการพยาบาล</w:t>
            </w:r>
          </w:p>
        </w:tc>
        <w:tc>
          <w:tcPr>
            <w:tcW w:w="900" w:type="dxa"/>
          </w:tcPr>
          <w:p w14:paraId="073D900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5FCA425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6D5FE47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12CD63E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6C7F771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710911E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083CF499" w14:textId="77777777" w:rsidTr="009342CD">
        <w:tc>
          <w:tcPr>
            <w:tcW w:w="5670" w:type="dxa"/>
            <w:vAlign w:val="center"/>
          </w:tcPr>
          <w:p w14:paraId="10CA0092" w14:textId="07471013" w:rsidR="00613EBB" w:rsidRPr="00152EB4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</w:t>
            </w:r>
            <w:r w:rsidR="00152EB4"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3</w:t>
            </w:r>
            <w:r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ป</w:t>
            </w:r>
            <w:r w:rsidR="007A5646" w:rsidRPr="00152EB4">
              <w:rPr>
                <w:rFonts w:asciiTheme="majorBidi" w:eastAsia="Calibri" w:hAnsiTheme="majorBidi" w:cstheme="majorBidi"/>
                <w:spacing w:val="-8"/>
                <w:sz w:val="28"/>
                <w:cs/>
              </w:rPr>
              <w:t>ฏิบัติการพยาบาลและการผดุงครรภ์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เกี่ยวกับการใช้ยาอย่างสมเหตุผล</w:t>
            </w:r>
          </w:p>
        </w:tc>
        <w:tc>
          <w:tcPr>
            <w:tcW w:w="900" w:type="dxa"/>
          </w:tcPr>
          <w:p w14:paraId="30848A8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67C40ED3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6779990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3EF19736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542C663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7DC1A0A6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3E8B7CDB" w14:textId="77777777" w:rsidTr="009342CD">
        <w:tc>
          <w:tcPr>
            <w:tcW w:w="5670" w:type="dxa"/>
            <w:vAlign w:val="center"/>
          </w:tcPr>
          <w:p w14:paraId="39751FA0" w14:textId="58BF124E" w:rsidR="007A5646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3.4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ป</w:t>
            </w:r>
            <w:r w:rsidR="007A5646" w:rsidRPr="00152EB4">
              <w:rPr>
                <w:rFonts w:asciiTheme="majorBidi" w:eastAsia="Calibri" w:hAnsiTheme="majorBidi" w:cstheme="majorBidi"/>
                <w:spacing w:val="-8"/>
                <w:sz w:val="28"/>
                <w:cs/>
              </w:rPr>
              <w:t>ฏิบัติการพยาบาลและการผดุงครรภ์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โดยที่คำนึงความปลอดภัยของผู้รับการพยาบาล</w:t>
            </w:r>
          </w:p>
        </w:tc>
        <w:tc>
          <w:tcPr>
            <w:tcW w:w="900" w:type="dxa"/>
          </w:tcPr>
          <w:p w14:paraId="5D4B1A1C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25358DF9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12944F38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EAFCEF0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19A2C4DA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146695BF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109BA3AA" w14:textId="77777777" w:rsidTr="009342CD">
        <w:tc>
          <w:tcPr>
            <w:tcW w:w="5670" w:type="dxa"/>
            <w:vAlign w:val="center"/>
          </w:tcPr>
          <w:p w14:paraId="67D173F2" w14:textId="5D78640E" w:rsidR="007A5646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3.5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ป</w:t>
            </w:r>
            <w:r w:rsidR="007A5646" w:rsidRPr="00152EB4">
              <w:rPr>
                <w:rFonts w:asciiTheme="majorBidi" w:eastAsia="Calibri" w:hAnsiTheme="majorBidi" w:cstheme="majorBidi"/>
                <w:spacing w:val="-8"/>
                <w:sz w:val="28"/>
                <w:cs/>
              </w:rPr>
              <w:t>ฏิบัติการพยาบาลและการผดุงครรภ์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ตามมาตรฐานวิชาชีพ</w:t>
            </w:r>
          </w:p>
        </w:tc>
        <w:tc>
          <w:tcPr>
            <w:tcW w:w="900" w:type="dxa"/>
          </w:tcPr>
          <w:p w14:paraId="6959EECB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3A2AC075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152612C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70AA768A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69272B5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4B477D38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6B5D6349" w14:textId="77777777" w:rsidTr="009342CD">
        <w:tc>
          <w:tcPr>
            <w:tcW w:w="5670" w:type="dxa"/>
            <w:vAlign w:val="center"/>
          </w:tcPr>
          <w:p w14:paraId="63E4B205" w14:textId="1ACB5562" w:rsidR="007A5646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3.6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ป</w:t>
            </w:r>
            <w:r w:rsidR="007A5646" w:rsidRPr="00152EB4">
              <w:rPr>
                <w:rFonts w:asciiTheme="majorBidi" w:eastAsia="Calibri" w:hAnsiTheme="majorBidi" w:cstheme="majorBidi"/>
                <w:spacing w:val="-10"/>
                <w:sz w:val="28"/>
                <w:cs/>
              </w:rPr>
              <w:t>ฏิบัติการพยาบาลและการผดุงครรภ์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ที่คำนึงถึงความแตกต่างทางวัฒนธรรม</w:t>
            </w:r>
          </w:p>
        </w:tc>
        <w:tc>
          <w:tcPr>
            <w:tcW w:w="900" w:type="dxa"/>
          </w:tcPr>
          <w:p w14:paraId="578E6286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0C66A06D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58251EBB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318E16C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0C8CBEE2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0E83A4FE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9342CD" w:rsidRPr="00152EB4" w14:paraId="5E550C67" w14:textId="77777777" w:rsidTr="009342CD">
        <w:trPr>
          <w:trHeight w:val="421"/>
        </w:trPr>
        <w:tc>
          <w:tcPr>
            <w:tcW w:w="5670" w:type="dxa"/>
            <w:shd w:val="clear" w:color="auto" w:fill="DEEAF6" w:themeFill="accent1" w:themeFillTint="33"/>
          </w:tcPr>
          <w:p w14:paraId="25804177" w14:textId="0382FBA3" w:rsidR="00613EBB" w:rsidRPr="00152EB4" w:rsidRDefault="00613EBB" w:rsidP="007A5646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rPr>
                <w:rFonts w:asciiTheme="majorBidi" w:eastAsia="Calibri" w:hAnsiTheme="majorBidi" w:cstheme="majorBidi"/>
                <w:strike/>
                <w:sz w:val="28"/>
                <w:cs/>
              </w:rPr>
            </w:pPr>
            <w:r w:rsidRPr="00152EB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4. 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ใช้ภาษาไทยและภาษา</w:t>
            </w:r>
            <w:r w:rsidR="007A5646" w:rsidRPr="00152EB4">
              <w:rPr>
                <w:rFonts w:asciiTheme="majorBidi" w:eastAsia="Calibri" w:hAnsiTheme="majorBidi" w:cstheme="majorBidi"/>
                <w:sz w:val="28"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 xml:space="preserve">อังกฤษในการติดต่อสื่อสาร 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445C285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1E83FDE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48B0432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2D0D573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73D85C6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4E5CEF4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57D4C5F1" w14:textId="77777777" w:rsidTr="009342CD">
        <w:tc>
          <w:tcPr>
            <w:tcW w:w="5670" w:type="dxa"/>
            <w:vAlign w:val="center"/>
          </w:tcPr>
          <w:p w14:paraId="7FC9A46E" w14:textId="152BFDD2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4.1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ใช้ภาษาไทยในการสื่อสาร</w:t>
            </w:r>
          </w:p>
        </w:tc>
        <w:tc>
          <w:tcPr>
            <w:tcW w:w="900" w:type="dxa"/>
          </w:tcPr>
          <w:p w14:paraId="75B6081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63607AF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075A739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3411D04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A70453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01CB19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268DA2D7" w14:textId="77777777" w:rsidTr="009342CD">
        <w:tc>
          <w:tcPr>
            <w:tcW w:w="5670" w:type="dxa"/>
            <w:vAlign w:val="center"/>
          </w:tcPr>
          <w:p w14:paraId="18BA8638" w14:textId="06AB46BE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4.2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ใช้ภาษาอังกฤษในการสื่อสาร</w:t>
            </w:r>
          </w:p>
        </w:tc>
        <w:tc>
          <w:tcPr>
            <w:tcW w:w="900" w:type="dxa"/>
          </w:tcPr>
          <w:p w14:paraId="46BBD9C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2F9D789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4726EFA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3BC57EA3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298154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F75D58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7BC52E40" w14:textId="77777777" w:rsidTr="009342CD">
        <w:tc>
          <w:tcPr>
            <w:tcW w:w="5670" w:type="dxa"/>
            <w:vAlign w:val="center"/>
          </w:tcPr>
          <w:p w14:paraId="22ACE32E" w14:textId="5DFE9FAC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4.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ใช้ภาษาไทยและภาษาอังกฤษในการสื่อสารเชิงวิชาชีพ</w:t>
            </w:r>
            <w:r w:rsidR="007A5646" w:rsidRPr="00152EB4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เขียนและนำเสนอประเด็นที่สำคัญตามหลักวิชาการได้ถูกต้อง</w:t>
            </w:r>
          </w:p>
        </w:tc>
        <w:tc>
          <w:tcPr>
            <w:tcW w:w="900" w:type="dxa"/>
          </w:tcPr>
          <w:p w14:paraId="5D9423B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172B12A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6A783F9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22CDF1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E7787F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AA8E0C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9342CD" w:rsidRPr="00152EB4" w14:paraId="5FB6467D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27967BEA" w14:textId="109DF918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52EB4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5. 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ใช้เทคโนโลยีดิจิทัลในการพัฒนาการเรียนรู้ เพื่อประสิทธิภาพการปฏิบัติการพยาบาล และการผดุงครรภ์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531C8E2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09867FA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07DD065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4547E53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7230FA4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5BFEF97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13EBB" w:rsidRPr="00152EB4" w14:paraId="54952F09" w14:textId="77777777" w:rsidTr="009342CD">
        <w:tc>
          <w:tcPr>
            <w:tcW w:w="5670" w:type="dxa"/>
            <w:vAlign w:val="center"/>
          </w:tcPr>
          <w:p w14:paraId="6EBB22F1" w14:textId="5CBFA61C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5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1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ใช้เทคโนโลยีดิจิทัลในการสืบค้นข้อมูล</w:t>
            </w:r>
          </w:p>
        </w:tc>
        <w:tc>
          <w:tcPr>
            <w:tcW w:w="900" w:type="dxa"/>
          </w:tcPr>
          <w:p w14:paraId="1C38693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3B2951F3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3B39B17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F5AFCED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0A5D4E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04E4B23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6DAEE15C" w14:textId="77777777" w:rsidTr="009342CD">
        <w:tc>
          <w:tcPr>
            <w:tcW w:w="5670" w:type="dxa"/>
            <w:vAlign w:val="center"/>
          </w:tcPr>
          <w:p w14:paraId="7A3A444F" w14:textId="4469B7AE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5.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</w:t>
            </w: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ใช้เทคโนโลยีดิจิทัลในการนำเสนอและแลกเปลี่ยนข้อมูล</w:t>
            </w:r>
          </w:p>
        </w:tc>
        <w:tc>
          <w:tcPr>
            <w:tcW w:w="900" w:type="dxa"/>
          </w:tcPr>
          <w:p w14:paraId="285B74F3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57A257A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0A08B50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0B15727C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0D5C79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4564C03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9342CD" w:rsidRPr="00152EB4" w14:paraId="1EDAA55F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392B606E" w14:textId="0FBC7A96" w:rsidR="00613EBB" w:rsidRPr="00152EB4" w:rsidRDefault="00613EBB" w:rsidP="007A5646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rPr>
                <w:rFonts w:asciiTheme="majorBidi" w:eastAsia="Calibri" w:hAnsiTheme="majorBidi" w:cstheme="majorBidi"/>
                <w:sz w:val="28"/>
              </w:rPr>
            </w:pPr>
            <w:r w:rsidRPr="00152EB4">
              <w:rPr>
                <w:rFonts w:asciiTheme="majorBidi" w:hAnsiTheme="majorBidi" w:cstheme="majorBidi"/>
                <w:sz w:val="28"/>
                <w:cs/>
              </w:rPr>
              <w:t xml:space="preserve">6.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ออกแบบการปฏิบัติการพยาบาลและ การจัดการทางการพยาบาลเพื่อพัฒนาคุณภาพการพยาบาล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501F1CA0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5499F69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31962892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689F2C7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3D7A0A1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0DE17F3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2BF16702" w14:textId="77777777" w:rsidTr="009342CD">
        <w:tc>
          <w:tcPr>
            <w:tcW w:w="5670" w:type="dxa"/>
            <w:vAlign w:val="center"/>
          </w:tcPr>
          <w:p w14:paraId="4506E40F" w14:textId="2591CF24" w:rsidR="00613EBB" w:rsidRPr="00152EB4" w:rsidRDefault="00152EB4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6.1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อ</w:t>
            </w:r>
            <w:r w:rsidR="007A5646" w:rsidRPr="00152EB4">
              <w:rPr>
                <w:rFonts w:asciiTheme="majorBidi" w:eastAsia="Calibri" w:hAnsiTheme="majorBidi" w:cstheme="majorBidi"/>
                <w:spacing w:val="6"/>
                <w:sz w:val="28"/>
                <w:cs/>
              </w:rPr>
              <w:t>อกแบบการพยาบาลโดยใช้กระบวนการพยาบาล</w:t>
            </w:r>
          </w:p>
        </w:tc>
        <w:tc>
          <w:tcPr>
            <w:tcW w:w="900" w:type="dxa"/>
          </w:tcPr>
          <w:p w14:paraId="3467F64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135FF20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62D520DA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255A466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134AC26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610574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47E6E1C7" w14:textId="77777777" w:rsidTr="009342CD">
        <w:tc>
          <w:tcPr>
            <w:tcW w:w="5670" w:type="dxa"/>
            <w:vAlign w:val="center"/>
          </w:tcPr>
          <w:p w14:paraId="6709893F" w14:textId="104F81B2" w:rsidR="00613EBB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6.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2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ออกแบบการพยาบาลอย่างองค์รวมตามความต้องการแต่ละบุคคล</w:t>
            </w:r>
          </w:p>
        </w:tc>
        <w:tc>
          <w:tcPr>
            <w:tcW w:w="900" w:type="dxa"/>
          </w:tcPr>
          <w:p w14:paraId="73E327B3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6C76FAD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2B82951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4B9DDAE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01E4E54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453CC88F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542AC891" w14:textId="77777777" w:rsidTr="009342CD">
        <w:tc>
          <w:tcPr>
            <w:tcW w:w="5670" w:type="dxa"/>
            <w:vAlign w:val="center"/>
          </w:tcPr>
          <w:p w14:paraId="7F70793D" w14:textId="7BB54A95" w:rsidR="00613EBB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6.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3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ออกแบบการพยาบาลในสถานพยาบาล</w:t>
            </w:r>
          </w:p>
        </w:tc>
        <w:tc>
          <w:tcPr>
            <w:tcW w:w="900" w:type="dxa"/>
          </w:tcPr>
          <w:p w14:paraId="18E8133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1A362124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29A214BB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4A021BAE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4DECC291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0EF12525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152EB4" w14:paraId="5508DA12" w14:textId="77777777" w:rsidTr="009342CD">
        <w:tc>
          <w:tcPr>
            <w:tcW w:w="5670" w:type="dxa"/>
            <w:vAlign w:val="center"/>
          </w:tcPr>
          <w:p w14:paraId="085D5180" w14:textId="1DDA8526" w:rsidR="00613EBB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8"/>
                <w:sz w:val="28"/>
                <w:cs/>
              </w:rPr>
              <w:t>6.</w:t>
            </w:r>
            <w:r w:rsidR="00613EBB" w:rsidRPr="00152EB4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 xml:space="preserve">4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อ</w:t>
            </w:r>
            <w:r w:rsidR="007A5646" w:rsidRPr="00152EB4">
              <w:rPr>
                <w:rFonts w:asciiTheme="majorBidi" w:eastAsia="Calibri" w:hAnsiTheme="majorBidi" w:cstheme="majorBidi"/>
                <w:spacing w:val="8"/>
                <w:sz w:val="28"/>
                <w:cs/>
              </w:rPr>
              <w:t>อกแบบการส่งเสริมสุขภาพในระดับปฐมภูมิ</w:t>
            </w:r>
          </w:p>
        </w:tc>
        <w:tc>
          <w:tcPr>
            <w:tcW w:w="900" w:type="dxa"/>
          </w:tcPr>
          <w:p w14:paraId="7F0C4169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143655E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038A4308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6A3A41A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7F582E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00ABAC97" w14:textId="77777777" w:rsidR="00613EBB" w:rsidRPr="00152EB4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3625BE90" w14:textId="77777777" w:rsidTr="009342CD">
        <w:tc>
          <w:tcPr>
            <w:tcW w:w="5670" w:type="dxa"/>
            <w:vAlign w:val="center"/>
          </w:tcPr>
          <w:p w14:paraId="1C2C3952" w14:textId="3DE8E691" w:rsidR="007A5646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6.5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ออกแบบการจัดการทางการพยาบาลเพื่อพัฒนาคุณภาพการพยาบาล</w:t>
            </w:r>
          </w:p>
        </w:tc>
        <w:tc>
          <w:tcPr>
            <w:tcW w:w="900" w:type="dxa"/>
          </w:tcPr>
          <w:p w14:paraId="679FD016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78FEB8E6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5F0858BF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E4187B4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12FFE8F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7E985C9C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9342CD" w:rsidRPr="00152EB4" w14:paraId="6C54DF02" w14:textId="77777777" w:rsidTr="009342CD">
        <w:tc>
          <w:tcPr>
            <w:tcW w:w="5670" w:type="dxa"/>
            <w:shd w:val="clear" w:color="auto" w:fill="DEEAF6" w:themeFill="accent1" w:themeFillTint="33"/>
            <w:vAlign w:val="center"/>
          </w:tcPr>
          <w:p w14:paraId="32C1129A" w14:textId="682B05AF" w:rsidR="007A5646" w:rsidRPr="000F2F7B" w:rsidRDefault="007A5646" w:rsidP="00613EBB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0F2F7B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7. แสดงออกถึงภาวะผู้นำ</w:t>
            </w:r>
            <w:r w:rsidRPr="000F2F7B">
              <w:rPr>
                <w:rFonts w:asciiTheme="majorBidi" w:eastAsia="Calibri" w:hAnsiTheme="majorBidi" w:cstheme="majorBidi"/>
                <w:b/>
                <w:bCs/>
                <w:sz w:val="28"/>
              </w:rPr>
              <w:t xml:space="preserve"> </w:t>
            </w:r>
            <w:r w:rsidRPr="000F2F7B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ทำงานร่วมกับทีมสหวิชาชีพและผู้ที่เกี่ยวข้อง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33F36281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1B16D06C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554685BE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0D85A0F2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5A7C0C00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63E53CA8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10D5332E" w14:textId="77777777" w:rsidTr="009342CD">
        <w:tc>
          <w:tcPr>
            <w:tcW w:w="5670" w:type="dxa"/>
            <w:vAlign w:val="center"/>
          </w:tcPr>
          <w:p w14:paraId="35E448F4" w14:textId="49249CEE" w:rsidR="007A5646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7.1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แ</w:t>
            </w:r>
            <w:r w:rsidR="007A5646" w:rsidRPr="00152EB4">
              <w:rPr>
                <w:rFonts w:asciiTheme="majorBidi" w:eastAsia="Calibri" w:hAnsiTheme="majorBidi" w:cstheme="majorBidi"/>
                <w:spacing w:val="-6"/>
                <w:sz w:val="28"/>
                <w:cs/>
              </w:rPr>
              <w:t>สดงออกถึงภาวะผู้นำในทีมสุขภาพ</w:t>
            </w:r>
          </w:p>
        </w:tc>
        <w:tc>
          <w:tcPr>
            <w:tcW w:w="900" w:type="dxa"/>
          </w:tcPr>
          <w:p w14:paraId="11CF98C7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6424BF7D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70D31D4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6E168108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70610D1C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5640D917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72D181F7" w14:textId="77777777" w:rsidTr="009342CD">
        <w:tc>
          <w:tcPr>
            <w:tcW w:w="5670" w:type="dxa"/>
            <w:vAlign w:val="center"/>
          </w:tcPr>
          <w:p w14:paraId="2ACADF83" w14:textId="251D592E" w:rsidR="007A5646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7.2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แสดงออกถึงการมีวุฒิภาวะ</w:t>
            </w:r>
          </w:p>
        </w:tc>
        <w:tc>
          <w:tcPr>
            <w:tcW w:w="900" w:type="dxa"/>
          </w:tcPr>
          <w:p w14:paraId="43ED5FDC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04834867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3B7D43DA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4FA0D105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677F89F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22DC2704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1686B560" w14:textId="77777777" w:rsidTr="009342CD">
        <w:tc>
          <w:tcPr>
            <w:tcW w:w="5670" w:type="dxa"/>
            <w:vAlign w:val="center"/>
          </w:tcPr>
          <w:p w14:paraId="78A685CB" w14:textId="3346D60E" w:rsidR="007A5646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7.3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แสดงทักษะในการเจรจาต่อรอง</w:t>
            </w:r>
          </w:p>
        </w:tc>
        <w:tc>
          <w:tcPr>
            <w:tcW w:w="900" w:type="dxa"/>
          </w:tcPr>
          <w:p w14:paraId="2767C019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52414297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2CA48DF2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3FE656C1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029AFBCA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0EBA276A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6ACA3DE9" w14:textId="77777777" w:rsidTr="009342CD">
        <w:tc>
          <w:tcPr>
            <w:tcW w:w="5670" w:type="dxa"/>
            <w:vAlign w:val="center"/>
          </w:tcPr>
          <w:p w14:paraId="26A220CE" w14:textId="1C011AA1" w:rsidR="007A5646" w:rsidRPr="00152EB4" w:rsidRDefault="000F2F7B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contextualSpacing/>
              <w:jc w:val="thaiDistribute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7.4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แสดงออกถึงการกล้าคิดริเริ่ม</w:t>
            </w:r>
          </w:p>
          <w:p w14:paraId="27DD2189" w14:textId="34D1427F" w:rsidR="007A5646" w:rsidRPr="00152EB4" w:rsidRDefault="007A5646" w:rsidP="007A5646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152EB4">
              <w:rPr>
                <w:rFonts w:asciiTheme="majorBidi" w:eastAsia="Calibri" w:hAnsiTheme="majorBidi" w:cstheme="majorBidi"/>
                <w:sz w:val="28"/>
                <w:cs/>
              </w:rPr>
              <w:t>และสร้างสรรค์สิ่งใหม่ในทางที่ถูกต้อง</w:t>
            </w:r>
          </w:p>
        </w:tc>
        <w:tc>
          <w:tcPr>
            <w:tcW w:w="900" w:type="dxa"/>
          </w:tcPr>
          <w:p w14:paraId="695C5AEF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17197EAF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481DBCB7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37DD9AB6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4B8516FA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4BCF4D0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2897B921" w14:textId="77777777" w:rsidTr="009342CD">
        <w:tc>
          <w:tcPr>
            <w:tcW w:w="5670" w:type="dxa"/>
            <w:vAlign w:val="center"/>
          </w:tcPr>
          <w:p w14:paraId="6E21DC42" w14:textId="35CD3513" w:rsidR="007A5646" w:rsidRPr="00152EB4" w:rsidRDefault="000F2F7B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contextualSpacing/>
              <w:jc w:val="thaiDistribute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7.5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แสดงออกถึงการสร้างแรงจูงใจ</w:t>
            </w:r>
          </w:p>
          <w:p w14:paraId="72D7673B" w14:textId="240BC983" w:rsidR="007A5646" w:rsidRPr="00152EB4" w:rsidRDefault="007A5646" w:rsidP="007A5646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152EB4">
              <w:rPr>
                <w:rFonts w:asciiTheme="majorBidi" w:eastAsia="Calibri" w:hAnsiTheme="majorBidi" w:cstheme="majorBidi"/>
                <w:sz w:val="28"/>
                <w:cs/>
              </w:rPr>
              <w:t>ให้เกิดความร่วมมือเพื่อผลสำเร็จของงาน</w:t>
            </w:r>
          </w:p>
        </w:tc>
        <w:tc>
          <w:tcPr>
            <w:tcW w:w="900" w:type="dxa"/>
          </w:tcPr>
          <w:p w14:paraId="4CA040B0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3ADE7C5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04545492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323D2567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6ED0BB61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58B165B5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2ACD88C3" w14:textId="77777777" w:rsidTr="009342CD">
        <w:tc>
          <w:tcPr>
            <w:tcW w:w="5670" w:type="dxa"/>
            <w:vAlign w:val="center"/>
          </w:tcPr>
          <w:p w14:paraId="12CAC023" w14:textId="579A4C48" w:rsidR="007A5646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7.6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>แสดงออกทักษะการแก้ไขปัญหา</w:t>
            </w:r>
          </w:p>
        </w:tc>
        <w:tc>
          <w:tcPr>
            <w:tcW w:w="900" w:type="dxa"/>
          </w:tcPr>
          <w:p w14:paraId="0739B6EA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4C2AEB5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2592B176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07AEBB56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55557FF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4C1A5F79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4B65F85C" w14:textId="77777777" w:rsidTr="009342CD">
        <w:tc>
          <w:tcPr>
            <w:tcW w:w="5670" w:type="dxa"/>
            <w:vAlign w:val="center"/>
          </w:tcPr>
          <w:p w14:paraId="6D17ED46" w14:textId="3724AD2B" w:rsidR="007A5646" w:rsidRPr="00152EB4" w:rsidRDefault="000F2F7B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ind w:right="-154"/>
              <w:contextualSpacing/>
              <w:jc w:val="thaiDistribute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7.7 </w:t>
            </w:r>
            <w:r w:rsidR="007A5646" w:rsidRPr="00152EB4">
              <w:rPr>
                <w:rFonts w:asciiTheme="majorBidi" w:eastAsia="Calibri" w:hAnsiTheme="majorBidi" w:cstheme="majorBidi"/>
                <w:sz w:val="28"/>
                <w:cs/>
              </w:rPr>
              <w:t xml:space="preserve">แสดงออกถึงการประนีประนอม </w:t>
            </w:r>
          </w:p>
          <w:p w14:paraId="3C43C029" w14:textId="49F68DA4" w:rsidR="007A5646" w:rsidRPr="00152EB4" w:rsidRDefault="007A5646" w:rsidP="007A5646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sz w:val="28"/>
                <w:cs/>
              </w:rPr>
            </w:pPr>
            <w:r w:rsidRPr="00152EB4">
              <w:rPr>
                <w:rFonts w:asciiTheme="majorBidi" w:eastAsia="Calibri" w:hAnsiTheme="majorBidi" w:cstheme="majorBidi"/>
                <w:sz w:val="28"/>
                <w:cs/>
              </w:rPr>
              <w:t>ขจัดความขัดแย้ง</w:t>
            </w:r>
          </w:p>
        </w:tc>
        <w:tc>
          <w:tcPr>
            <w:tcW w:w="900" w:type="dxa"/>
          </w:tcPr>
          <w:p w14:paraId="0E2FC661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59DA36C7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23744B55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3F7AC9F4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64A279D1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48284182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7A5646" w:rsidRPr="00152EB4" w14:paraId="6C01714B" w14:textId="77777777" w:rsidTr="009342CD">
        <w:tc>
          <w:tcPr>
            <w:tcW w:w="5670" w:type="dxa"/>
            <w:vAlign w:val="center"/>
          </w:tcPr>
          <w:p w14:paraId="4ADC94A0" w14:textId="2E89F47D" w:rsidR="007A5646" w:rsidRPr="00152EB4" w:rsidRDefault="000F2F7B" w:rsidP="00613EBB">
            <w:pPr>
              <w:spacing w:after="0" w:line="20" w:lineRule="atLeast"/>
              <w:ind w:left="-57" w:right="-57"/>
              <w:rPr>
                <w:rFonts w:asciiTheme="majorBidi" w:eastAsia="Calibri" w:hAnsiTheme="majorBidi" w:cstheme="majorBidi"/>
                <w:sz w:val="28"/>
                <w:cs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7.8 </w:t>
            </w:r>
            <w:r w:rsidR="00152EB4" w:rsidRPr="00152EB4">
              <w:rPr>
                <w:rFonts w:asciiTheme="majorBidi" w:eastAsia="Calibri" w:hAnsiTheme="majorBidi" w:cstheme="majorBidi"/>
                <w:sz w:val="28"/>
                <w:cs/>
              </w:rPr>
              <w:t>แ</w:t>
            </w:r>
            <w:r w:rsidR="00152EB4" w:rsidRPr="00152EB4">
              <w:rPr>
                <w:rFonts w:asciiTheme="majorBidi" w:eastAsia="Calibri" w:hAnsiTheme="majorBidi" w:cstheme="majorBidi"/>
                <w:spacing w:val="8"/>
                <w:sz w:val="28"/>
                <w:cs/>
              </w:rPr>
              <w:t>สดงออกถึงการประเมินและพัฒนาตนเองอย่างต่อเนื่อง</w:t>
            </w:r>
          </w:p>
        </w:tc>
        <w:tc>
          <w:tcPr>
            <w:tcW w:w="900" w:type="dxa"/>
          </w:tcPr>
          <w:p w14:paraId="0B3EA36E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7D107C9D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0" w:type="dxa"/>
          </w:tcPr>
          <w:p w14:paraId="7C898213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42501A99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161937A0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6077B902" w14:textId="77777777" w:rsidR="007A5646" w:rsidRPr="00152EB4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4FA2CDBD" w14:textId="77777777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14:paraId="33BBB1DD" w14:textId="77777777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14:paraId="42A33BD5" w14:textId="3EF54C90" w:rsidR="00613EBB" w:rsidRDefault="00E574C9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ข้อคิดเห็น/ข้อเสนอแนะ</w:t>
      </w:r>
    </w:p>
    <w:p w14:paraId="6386F40C" w14:textId="65601BB4" w:rsidR="00E574C9" w:rsidRDefault="00E574C9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313A4DA" w14:textId="6F42766D" w:rsidR="00E574C9" w:rsidRDefault="00E574C9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3C63094" w14:textId="4DB4753D" w:rsidR="00E574C9" w:rsidRPr="00E574C9" w:rsidRDefault="00E574C9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B3B3E56" w14:textId="77777777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14:paraId="7AD3288E" w14:textId="77777777" w:rsidR="00613EBB" w:rsidRPr="00152EB4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14:paraId="11C7BC16" w14:textId="77777777" w:rsidR="00613EBB" w:rsidRPr="00152EB4" w:rsidRDefault="00613EBB" w:rsidP="00613EBB">
      <w:pPr>
        <w:rPr>
          <w:rFonts w:asciiTheme="majorBidi" w:hAnsiTheme="majorBidi" w:cstheme="majorBidi"/>
          <w:sz w:val="28"/>
        </w:rPr>
      </w:pPr>
    </w:p>
    <w:p w14:paraId="36874C11" w14:textId="1F02727D" w:rsidR="00613EBB" w:rsidRDefault="00613EBB" w:rsidP="002B37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14:paraId="3BEEEA45" w14:textId="579E3022" w:rsidR="00E574C9" w:rsidRPr="00E574C9" w:rsidRDefault="00E574C9" w:rsidP="00E574C9">
      <w:pPr>
        <w:rPr>
          <w:rFonts w:asciiTheme="majorBidi" w:hAnsiTheme="majorBidi" w:cstheme="majorBidi"/>
          <w:sz w:val="28"/>
        </w:rPr>
      </w:pPr>
    </w:p>
    <w:p w14:paraId="6AA964BC" w14:textId="7F8A7F12" w:rsidR="00E574C9" w:rsidRPr="00E574C9" w:rsidRDefault="00E574C9" w:rsidP="00E574C9">
      <w:pPr>
        <w:rPr>
          <w:rFonts w:asciiTheme="majorBidi" w:hAnsiTheme="majorBidi" w:cstheme="majorBidi"/>
          <w:sz w:val="28"/>
        </w:rPr>
      </w:pPr>
    </w:p>
    <w:p w14:paraId="331EAA32" w14:textId="23FF86F5" w:rsidR="00E574C9" w:rsidRPr="00E574C9" w:rsidRDefault="00E574C9" w:rsidP="00E574C9">
      <w:pPr>
        <w:tabs>
          <w:tab w:val="left" w:pos="939"/>
        </w:tabs>
        <w:rPr>
          <w:rFonts w:asciiTheme="majorBidi" w:hAnsiTheme="majorBidi" w:cstheme="majorBidi"/>
          <w:sz w:val="28"/>
          <w:cs/>
        </w:rPr>
      </w:pPr>
    </w:p>
    <w:sectPr w:rsidR="00E574C9" w:rsidRPr="00E574C9" w:rsidSect="00E60F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A500" w14:textId="77777777" w:rsidR="000A63CB" w:rsidRDefault="000A63CB" w:rsidP="00513B5A">
      <w:pPr>
        <w:spacing w:after="0" w:line="240" w:lineRule="auto"/>
      </w:pPr>
      <w:r>
        <w:separator/>
      </w:r>
    </w:p>
  </w:endnote>
  <w:endnote w:type="continuationSeparator" w:id="0">
    <w:p w14:paraId="4D18923A" w14:textId="77777777" w:rsidR="000A63CB" w:rsidRDefault="000A63CB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49C1" w14:textId="57731295" w:rsidR="00003273" w:rsidRPr="0018649D" w:rsidRDefault="004134A4">
    <w:pPr>
      <w:pStyle w:val="Footer"/>
      <w:rPr>
        <w:rFonts w:asciiTheme="minorBidi" w:hAnsiTheme="minorBidi" w:hint="cs"/>
        <w:sz w:val="24"/>
        <w:szCs w:val="32"/>
      </w:rPr>
    </w:pPr>
    <w:r>
      <w:rPr>
        <w:rFonts w:asciiTheme="minorBidi" w:hAnsiTheme="minorBidi" w:hint="cs"/>
        <w:sz w:val="24"/>
        <w:szCs w:val="32"/>
        <w:cs/>
      </w:rPr>
      <w:t>ทดลองใช้ 27-12-2565</w:t>
    </w:r>
  </w:p>
  <w:p w14:paraId="2A1B439C" w14:textId="77777777" w:rsidR="000B183C" w:rsidRDefault="000B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1F6A5" w14:textId="77777777" w:rsidR="000A63CB" w:rsidRDefault="000A63CB" w:rsidP="00513B5A">
      <w:pPr>
        <w:spacing w:after="0" w:line="240" w:lineRule="auto"/>
      </w:pPr>
      <w:r>
        <w:separator/>
      </w:r>
    </w:p>
  </w:footnote>
  <w:footnote w:type="continuationSeparator" w:id="0">
    <w:p w14:paraId="2911743E" w14:textId="77777777" w:rsidR="000A63CB" w:rsidRDefault="000A63CB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9408" w14:textId="77777777" w:rsidR="000B183C" w:rsidRDefault="004E7E58">
    <w:pPr>
      <w:pStyle w:val="Header"/>
    </w:pPr>
    <w:r>
      <w:rPr>
        <w:noProof/>
      </w:rPr>
      <w:pict w14:anchorId="6F7C1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EF69" w14:textId="5116404C" w:rsidR="00254ADB" w:rsidRDefault="004E7E58">
    <w:pPr>
      <w:pStyle w:val="Header"/>
      <w:jc w:val="center"/>
    </w:pPr>
    <w:r>
      <w:rPr>
        <w:noProof/>
      </w:rPr>
      <w:pict w14:anchorId="06B5B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>
          <w:rPr>
            <w:noProof/>
          </w:rPr>
          <w:t>3</w:t>
        </w:r>
        <w:r w:rsidR="00254ADB">
          <w:rPr>
            <w:noProof/>
          </w:rPr>
          <w:fldChar w:fldCharType="end"/>
        </w:r>
      </w:sdtContent>
    </w:sdt>
  </w:p>
  <w:p w14:paraId="2E158BFA" w14:textId="77777777" w:rsidR="00254ADB" w:rsidRDefault="00254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012C" w14:textId="77777777" w:rsidR="000B183C" w:rsidRDefault="004E7E58">
    <w:pPr>
      <w:pStyle w:val="Header"/>
    </w:pPr>
    <w:r>
      <w:rPr>
        <w:noProof/>
      </w:rPr>
      <w:pict w14:anchorId="0558C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273"/>
    <w:rsid w:val="00003E08"/>
    <w:rsid w:val="0001332F"/>
    <w:rsid w:val="000258FB"/>
    <w:rsid w:val="000472F4"/>
    <w:rsid w:val="00060D08"/>
    <w:rsid w:val="00075CAB"/>
    <w:rsid w:val="000804CC"/>
    <w:rsid w:val="00087177"/>
    <w:rsid w:val="000A63CB"/>
    <w:rsid w:val="000B183C"/>
    <w:rsid w:val="000C475A"/>
    <w:rsid w:val="000E568B"/>
    <w:rsid w:val="000F2F7B"/>
    <w:rsid w:val="000F687A"/>
    <w:rsid w:val="00107922"/>
    <w:rsid w:val="00111EBC"/>
    <w:rsid w:val="001516D1"/>
    <w:rsid w:val="00152EB4"/>
    <w:rsid w:val="00161E2E"/>
    <w:rsid w:val="00174874"/>
    <w:rsid w:val="00176F7B"/>
    <w:rsid w:val="0018649D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36537"/>
    <w:rsid w:val="00384669"/>
    <w:rsid w:val="003A2C53"/>
    <w:rsid w:val="003A61EE"/>
    <w:rsid w:val="003C293E"/>
    <w:rsid w:val="003F1BD5"/>
    <w:rsid w:val="003F1E86"/>
    <w:rsid w:val="00406474"/>
    <w:rsid w:val="004134A4"/>
    <w:rsid w:val="004529E8"/>
    <w:rsid w:val="004737A6"/>
    <w:rsid w:val="004817B2"/>
    <w:rsid w:val="004D1ED9"/>
    <w:rsid w:val="004E7E58"/>
    <w:rsid w:val="004F49CE"/>
    <w:rsid w:val="004F4F88"/>
    <w:rsid w:val="00513B5A"/>
    <w:rsid w:val="005222B7"/>
    <w:rsid w:val="00524E79"/>
    <w:rsid w:val="00527A60"/>
    <w:rsid w:val="0054486F"/>
    <w:rsid w:val="00554DCE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BA0"/>
    <w:rsid w:val="00642DA7"/>
    <w:rsid w:val="0065071A"/>
    <w:rsid w:val="0065706F"/>
    <w:rsid w:val="00660482"/>
    <w:rsid w:val="00671E27"/>
    <w:rsid w:val="00673C5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1517E"/>
    <w:rsid w:val="00724847"/>
    <w:rsid w:val="00773BAB"/>
    <w:rsid w:val="00782423"/>
    <w:rsid w:val="00782F2E"/>
    <w:rsid w:val="007969C2"/>
    <w:rsid w:val="007A5646"/>
    <w:rsid w:val="007A5D96"/>
    <w:rsid w:val="007B5822"/>
    <w:rsid w:val="007C0825"/>
    <w:rsid w:val="007C118A"/>
    <w:rsid w:val="007C7681"/>
    <w:rsid w:val="007C7ECE"/>
    <w:rsid w:val="007D4209"/>
    <w:rsid w:val="007F5450"/>
    <w:rsid w:val="008039AA"/>
    <w:rsid w:val="00831FA5"/>
    <w:rsid w:val="0086341B"/>
    <w:rsid w:val="00886675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42CD"/>
    <w:rsid w:val="009376E2"/>
    <w:rsid w:val="009879DD"/>
    <w:rsid w:val="009A5821"/>
    <w:rsid w:val="009B017D"/>
    <w:rsid w:val="009B53F7"/>
    <w:rsid w:val="00A03318"/>
    <w:rsid w:val="00A11FC3"/>
    <w:rsid w:val="00A14BF7"/>
    <w:rsid w:val="00A34E84"/>
    <w:rsid w:val="00A44487"/>
    <w:rsid w:val="00A47684"/>
    <w:rsid w:val="00A872E2"/>
    <w:rsid w:val="00A92AAD"/>
    <w:rsid w:val="00AB5D0B"/>
    <w:rsid w:val="00AC5369"/>
    <w:rsid w:val="00AC5C39"/>
    <w:rsid w:val="00AD2BC4"/>
    <w:rsid w:val="00AE35DE"/>
    <w:rsid w:val="00AE5C0A"/>
    <w:rsid w:val="00AE6A58"/>
    <w:rsid w:val="00AF3740"/>
    <w:rsid w:val="00B0532A"/>
    <w:rsid w:val="00B16002"/>
    <w:rsid w:val="00B51151"/>
    <w:rsid w:val="00B515A7"/>
    <w:rsid w:val="00B526EA"/>
    <w:rsid w:val="00B73A79"/>
    <w:rsid w:val="00B77EE3"/>
    <w:rsid w:val="00C0473B"/>
    <w:rsid w:val="00C100FE"/>
    <w:rsid w:val="00C14556"/>
    <w:rsid w:val="00C15321"/>
    <w:rsid w:val="00C2438A"/>
    <w:rsid w:val="00C24B7D"/>
    <w:rsid w:val="00C32EAF"/>
    <w:rsid w:val="00C8108B"/>
    <w:rsid w:val="00CA0B19"/>
    <w:rsid w:val="00CA2923"/>
    <w:rsid w:val="00CC0BFB"/>
    <w:rsid w:val="00D21BB3"/>
    <w:rsid w:val="00D23D55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E04C61"/>
    <w:rsid w:val="00E26043"/>
    <w:rsid w:val="00E51CF0"/>
    <w:rsid w:val="00E574C9"/>
    <w:rsid w:val="00E60F6C"/>
    <w:rsid w:val="00E9181B"/>
    <w:rsid w:val="00E94D16"/>
    <w:rsid w:val="00E979F2"/>
    <w:rsid w:val="00EB6BB2"/>
    <w:rsid w:val="00ED19D1"/>
    <w:rsid w:val="00EE1BEA"/>
    <w:rsid w:val="00F01042"/>
    <w:rsid w:val="00F03EA7"/>
    <w:rsid w:val="00F04F31"/>
    <w:rsid w:val="00F0568B"/>
    <w:rsid w:val="00F2608D"/>
    <w:rsid w:val="00F427AF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79A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5FDD245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5A"/>
  </w:style>
  <w:style w:type="paragraph" w:styleId="Footer">
    <w:name w:val="footer"/>
    <w:basedOn w:val="Normal"/>
    <w:link w:val="Foot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5A"/>
  </w:style>
  <w:style w:type="paragraph" w:styleId="ListParagraph">
    <w:name w:val="List Paragraph"/>
    <w:basedOn w:val="Normal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uiPriority w:val="1"/>
    <w:qFormat/>
    <w:rsid w:val="008D3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1BDB-0BA7-4B65-8FCD-EB5607C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sudaratv vongchulacha</cp:lastModifiedBy>
  <cp:revision>4</cp:revision>
  <cp:lastPrinted>2019-01-17T02:58:00Z</cp:lastPrinted>
  <dcterms:created xsi:type="dcterms:W3CDTF">2022-12-27T03:33:00Z</dcterms:created>
  <dcterms:modified xsi:type="dcterms:W3CDTF">2022-12-27T03:38:00Z</dcterms:modified>
</cp:coreProperties>
</file>